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645E2" w14:textId="31E73175" w:rsidR="00AD7D1E" w:rsidRPr="00AD7D1E" w:rsidRDefault="00AD7D1E" w:rsidP="00AD7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bookmarkStart w:id="0" w:name="_GoBack"/>
      <w:bookmarkEnd w:id="0"/>
      <w:r w:rsidRPr="00AD7D1E">
        <w:rPr>
          <w:rFonts w:ascii="Times New Roman" w:hAnsi="Times New Roman" w:cs="Times New Roman"/>
          <w:b/>
          <w:sz w:val="28"/>
          <w:szCs w:val="28"/>
          <w:lang w:val="lv-LV"/>
        </w:rPr>
        <w:t>KRĪZES VADĪBAS PADOMES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Pr="00AD7D1E">
        <w:rPr>
          <w:rFonts w:ascii="Times New Roman" w:hAnsi="Times New Roman" w:cs="Times New Roman"/>
          <w:b/>
          <w:sz w:val="28"/>
          <w:szCs w:val="28"/>
          <w:lang w:val="lv-LV"/>
        </w:rPr>
        <w:t xml:space="preserve">SĒDES </w:t>
      </w:r>
      <w:smartTag w:uri="schemas-tilde-lv/tildestengine" w:element="veidnes">
        <w:smartTagPr>
          <w:attr w:name="text" w:val="PROTOKOLS&#10;"/>
          <w:attr w:name="baseform" w:val="protokols"/>
          <w:attr w:name="id" w:val="-1"/>
        </w:smartTagPr>
        <w:r w:rsidRPr="00AD7D1E">
          <w:rPr>
            <w:rFonts w:ascii="Times New Roman" w:hAnsi="Times New Roman" w:cs="Times New Roman"/>
            <w:b/>
            <w:sz w:val="28"/>
            <w:szCs w:val="28"/>
            <w:lang w:val="lv-LV"/>
          </w:rPr>
          <w:t>PROTOKOLS</w:t>
        </w:r>
      </w:smartTag>
    </w:p>
    <w:p w14:paraId="3213A6C6" w14:textId="77777777" w:rsidR="00AD7D1E" w:rsidRPr="00AD7D1E" w:rsidRDefault="00AD7D1E" w:rsidP="00AD7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36F1D232" w14:textId="77777777" w:rsidR="00AD7D1E" w:rsidRPr="00AD7D1E" w:rsidRDefault="00AD7D1E" w:rsidP="00AD7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tbl>
      <w:tblPr>
        <w:tblW w:w="9556" w:type="dxa"/>
        <w:tblLayout w:type="fixed"/>
        <w:tblLook w:val="0000" w:firstRow="0" w:lastRow="0" w:firstColumn="0" w:lastColumn="0" w:noHBand="0" w:noVBand="0"/>
      </w:tblPr>
      <w:tblGrid>
        <w:gridCol w:w="3369"/>
        <w:gridCol w:w="2703"/>
        <w:gridCol w:w="3484"/>
      </w:tblGrid>
      <w:tr w:rsidR="00AD7D1E" w:rsidRPr="00AD7D1E" w14:paraId="0FE4CAC9" w14:textId="77777777" w:rsidTr="00E71DEB">
        <w:trPr>
          <w:cantSplit/>
          <w:trHeight w:val="355"/>
        </w:trPr>
        <w:tc>
          <w:tcPr>
            <w:tcW w:w="3369" w:type="dxa"/>
          </w:tcPr>
          <w:p w14:paraId="7619A0F3" w14:textId="77777777" w:rsidR="00AD7D1E" w:rsidRPr="00AD7D1E" w:rsidRDefault="00AD7D1E" w:rsidP="00AD7D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AD7D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Rīgā</w:t>
            </w:r>
          </w:p>
        </w:tc>
        <w:tc>
          <w:tcPr>
            <w:tcW w:w="2703" w:type="dxa"/>
          </w:tcPr>
          <w:p w14:paraId="504093D8" w14:textId="77777777" w:rsidR="00AD7D1E" w:rsidRPr="00AD7D1E" w:rsidRDefault="00AD7D1E" w:rsidP="00AD7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AD7D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Nr. 1</w:t>
            </w:r>
          </w:p>
        </w:tc>
        <w:tc>
          <w:tcPr>
            <w:tcW w:w="3484" w:type="dxa"/>
          </w:tcPr>
          <w:p w14:paraId="5874B230" w14:textId="0587A21A" w:rsidR="00AD7D1E" w:rsidRPr="00AD7D1E" w:rsidRDefault="00AD7D1E" w:rsidP="00AD7D1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AD7D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  <w:r w:rsidRPr="00AD7D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.gada 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30</w:t>
            </w:r>
            <w:r w:rsidRPr="00AD7D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.janvārī</w:t>
            </w:r>
          </w:p>
        </w:tc>
      </w:tr>
    </w:tbl>
    <w:p w14:paraId="012661D4" w14:textId="77777777" w:rsidR="00EB42BC" w:rsidRPr="00AD7D1E" w:rsidRDefault="00EB42BC" w:rsidP="00AD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30C7E996" w14:textId="77777777" w:rsidR="00EB42BC" w:rsidRPr="00AD7D1E" w:rsidRDefault="00EB42BC" w:rsidP="00EB42B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14:paraId="23A1EDB2" w14:textId="58971DD1" w:rsidR="00EB42BC" w:rsidRPr="00AD7D1E" w:rsidRDefault="00AD7D1E" w:rsidP="002C6BC8">
      <w:pPr>
        <w:pStyle w:val="Sarakstarindkopa"/>
        <w:spacing w:after="0" w:line="240" w:lineRule="auto"/>
        <w:ind w:left="567"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>
        <w:rPr>
          <w:rFonts w:asciiTheme="majorBidi" w:hAnsiTheme="majorBidi" w:cstheme="majorBidi"/>
          <w:b/>
          <w:bCs/>
          <w:sz w:val="28"/>
          <w:szCs w:val="28"/>
          <w:lang w:val="lv-LV"/>
        </w:rPr>
        <w:t>1</w:t>
      </w:r>
      <w:r w:rsidR="002C6BC8" w:rsidRPr="00AD7D1E">
        <w:rPr>
          <w:rFonts w:asciiTheme="majorBidi" w:hAnsiTheme="majorBidi" w:cstheme="majorBidi"/>
          <w:b/>
          <w:bCs/>
          <w:sz w:val="28"/>
          <w:szCs w:val="28"/>
          <w:lang w:val="lv-LV"/>
        </w:rPr>
        <w:t>.</w:t>
      </w:r>
      <w:r w:rsidR="00EB42BC" w:rsidRPr="00AD7D1E">
        <w:rPr>
          <w:rFonts w:asciiTheme="majorBidi" w:hAnsiTheme="majorBidi" w:cstheme="majorBidi"/>
          <w:b/>
          <w:bCs/>
          <w:sz w:val="28"/>
          <w:szCs w:val="28"/>
          <w:lang w:val="lv-LV"/>
        </w:rPr>
        <w:t>§</w:t>
      </w:r>
    </w:p>
    <w:p w14:paraId="45D5C7D0" w14:textId="7AAB26B6" w:rsidR="002C6BC8" w:rsidRDefault="00EB42BC" w:rsidP="002C6BC8">
      <w:pPr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AD7D1E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Par </w:t>
      </w:r>
      <w:r w:rsidR="002C6BC8" w:rsidRPr="00AD7D1E">
        <w:rPr>
          <w:rFonts w:asciiTheme="majorBidi" w:hAnsiTheme="majorBidi" w:cstheme="majorBidi"/>
          <w:b/>
          <w:bCs/>
          <w:sz w:val="28"/>
          <w:szCs w:val="28"/>
          <w:lang w:val="lv-LV"/>
        </w:rPr>
        <w:t>ministrij</w:t>
      </w:r>
      <w:r w:rsidR="00AD7D1E">
        <w:rPr>
          <w:rFonts w:asciiTheme="majorBidi" w:hAnsiTheme="majorBidi" w:cstheme="majorBidi"/>
          <w:b/>
          <w:bCs/>
          <w:sz w:val="28"/>
          <w:szCs w:val="28"/>
          <w:lang w:val="lv-LV"/>
        </w:rPr>
        <w:t>u sagatavotajiem</w:t>
      </w:r>
      <w:r w:rsidR="002C6BC8" w:rsidRPr="00AD7D1E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="00AD7D1E" w:rsidRPr="00AD7D1E">
        <w:rPr>
          <w:rFonts w:asciiTheme="majorBidi" w:hAnsiTheme="majorBidi" w:cstheme="majorBidi"/>
          <w:b/>
          <w:bCs/>
          <w:sz w:val="28"/>
          <w:szCs w:val="28"/>
          <w:lang w:val="lv-LV"/>
        </w:rPr>
        <w:t>Nozaru apdraudējumu novēršanas, pārvarēšanas un iespējamo seku likvidēšanas plānu</w:t>
      </w:r>
      <w:r w:rsidR="00AD7D1E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projektiem</w:t>
      </w:r>
    </w:p>
    <w:p w14:paraId="7614FBFC" w14:textId="77777777" w:rsidR="00EB52BA" w:rsidRPr="00EB52BA" w:rsidRDefault="00EB52BA" w:rsidP="00EB52BA">
      <w:pPr>
        <w:spacing w:after="0" w:line="240" w:lineRule="auto"/>
        <w:jc w:val="center"/>
        <w:rPr>
          <w:rFonts w:asciiTheme="majorBidi" w:hAnsiTheme="majorBidi" w:cstheme="majorBidi"/>
          <w:i/>
          <w:sz w:val="28"/>
          <w:szCs w:val="28"/>
          <w:lang w:val="lv-LV"/>
        </w:rPr>
      </w:pPr>
      <w:r w:rsidRPr="00EB52BA">
        <w:rPr>
          <w:rFonts w:asciiTheme="majorBidi" w:hAnsiTheme="majorBidi" w:cstheme="majorBidi"/>
          <w:i/>
          <w:sz w:val="28"/>
          <w:szCs w:val="28"/>
          <w:lang w:val="lv-LV"/>
        </w:rPr>
        <w:t>(…)</w:t>
      </w:r>
    </w:p>
    <w:p w14:paraId="1B8489ED" w14:textId="355F428A" w:rsidR="00A027EA" w:rsidRPr="00AD7D1E" w:rsidRDefault="00A027EA" w:rsidP="002C6BC8">
      <w:pPr>
        <w:pStyle w:val="Sarakstarindkopa"/>
        <w:spacing w:after="0" w:line="240" w:lineRule="auto"/>
        <w:ind w:left="567"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</w:p>
    <w:p w14:paraId="3DBC3345" w14:textId="2263374E" w:rsidR="00581597" w:rsidRDefault="00A027EA" w:rsidP="00581597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AD7D1E">
        <w:rPr>
          <w:rFonts w:asciiTheme="majorBidi" w:hAnsiTheme="majorBidi" w:cstheme="majorBidi"/>
          <w:sz w:val="28"/>
          <w:szCs w:val="28"/>
          <w:lang w:val="lv-LV"/>
        </w:rPr>
        <w:t xml:space="preserve">Pieņemt zināšanai </w:t>
      </w:r>
      <w:r w:rsidR="00AD7D1E">
        <w:rPr>
          <w:rFonts w:asciiTheme="majorBidi" w:hAnsiTheme="majorBidi" w:cstheme="majorBidi"/>
          <w:sz w:val="28"/>
          <w:szCs w:val="28"/>
          <w:lang w:val="lv-LV"/>
        </w:rPr>
        <w:t xml:space="preserve">Krīzes vadības padomes sekretariāta </w:t>
      </w:r>
      <w:r w:rsidR="002C6BC8" w:rsidRPr="00AD7D1E">
        <w:rPr>
          <w:rFonts w:asciiTheme="majorBidi" w:hAnsiTheme="majorBidi" w:cstheme="majorBidi"/>
          <w:sz w:val="28"/>
          <w:szCs w:val="28"/>
          <w:lang w:val="lv-LV"/>
        </w:rPr>
        <w:t xml:space="preserve">sniegto informāciju par </w:t>
      </w:r>
      <w:r w:rsidR="00AD7D1E">
        <w:rPr>
          <w:rFonts w:asciiTheme="majorBidi" w:hAnsiTheme="majorBidi" w:cstheme="majorBidi"/>
          <w:sz w:val="28"/>
          <w:szCs w:val="28"/>
          <w:lang w:val="lv-LV"/>
        </w:rPr>
        <w:t>ministriju</w:t>
      </w:r>
      <w:r w:rsidR="00273349" w:rsidRPr="00273349">
        <w:t xml:space="preserve"> </w:t>
      </w:r>
      <w:r w:rsidR="00273349" w:rsidRPr="00273349">
        <w:rPr>
          <w:rFonts w:asciiTheme="majorBidi" w:hAnsiTheme="majorBidi" w:cstheme="majorBidi"/>
          <w:sz w:val="28"/>
          <w:szCs w:val="28"/>
          <w:lang w:val="lv-LV"/>
        </w:rPr>
        <w:t>prognozē</w:t>
      </w:r>
      <w:r w:rsidR="0086710C">
        <w:rPr>
          <w:rFonts w:asciiTheme="majorBidi" w:hAnsiTheme="majorBidi" w:cstheme="majorBidi"/>
          <w:sz w:val="28"/>
          <w:szCs w:val="28"/>
          <w:lang w:val="lv-LV"/>
        </w:rPr>
        <w:t>tajiem</w:t>
      </w:r>
      <w:r w:rsidR="00273349" w:rsidRPr="00273349">
        <w:rPr>
          <w:rFonts w:asciiTheme="majorBidi" w:hAnsiTheme="majorBidi" w:cstheme="majorBidi"/>
          <w:sz w:val="28"/>
          <w:szCs w:val="28"/>
          <w:lang w:val="lv-LV"/>
        </w:rPr>
        <w:t xml:space="preserve"> nozaru apdraudējum</w:t>
      </w:r>
      <w:r w:rsidR="0086710C">
        <w:rPr>
          <w:rFonts w:asciiTheme="majorBidi" w:hAnsiTheme="majorBidi" w:cstheme="majorBidi"/>
          <w:sz w:val="28"/>
          <w:szCs w:val="28"/>
          <w:lang w:val="lv-LV"/>
        </w:rPr>
        <w:t>iem, kā arī</w:t>
      </w:r>
      <w:r w:rsidR="001E3FA7">
        <w:rPr>
          <w:rFonts w:asciiTheme="majorBidi" w:hAnsiTheme="majorBidi" w:cstheme="majorBidi"/>
          <w:sz w:val="28"/>
          <w:szCs w:val="28"/>
          <w:lang w:val="lv-LV"/>
        </w:rPr>
        <w:t xml:space="preserve"> ministriju</w:t>
      </w:r>
      <w:r w:rsidR="0086710C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AD7D1E">
        <w:rPr>
          <w:rFonts w:asciiTheme="majorBidi" w:hAnsiTheme="majorBidi" w:cstheme="majorBidi"/>
          <w:sz w:val="28"/>
          <w:szCs w:val="28"/>
          <w:lang w:val="lv-LV"/>
        </w:rPr>
        <w:t>sagatavotajiem</w:t>
      </w:r>
      <w:r w:rsidR="00C45355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AD7D1E" w:rsidRPr="00AD7D1E">
        <w:rPr>
          <w:rFonts w:asciiTheme="majorBidi" w:hAnsiTheme="majorBidi" w:cstheme="majorBidi"/>
          <w:sz w:val="28"/>
          <w:szCs w:val="28"/>
          <w:lang w:val="lv-LV"/>
        </w:rPr>
        <w:t>Nozaru apdraudējumu novēršanas, pārvarēšanas un iespējamo seku likvidēšanas plānu projektiem</w:t>
      </w:r>
      <w:r w:rsidR="002C6BC8" w:rsidRPr="00AD7D1E"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3901683F" w14:textId="77777777" w:rsidR="0086710C" w:rsidRDefault="0086710C" w:rsidP="0086710C">
      <w:pPr>
        <w:pStyle w:val="Sarakstarindkopa"/>
        <w:tabs>
          <w:tab w:val="left" w:pos="993"/>
        </w:tabs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14:paraId="44AB4DE3" w14:textId="06091AF9" w:rsidR="0086710C" w:rsidRDefault="00C45355" w:rsidP="00581597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Ministriem</w:t>
      </w:r>
      <w:r w:rsidR="0086710C">
        <w:rPr>
          <w:rFonts w:asciiTheme="majorBidi" w:hAnsiTheme="majorBidi" w:cstheme="majorBidi"/>
          <w:sz w:val="28"/>
          <w:szCs w:val="28"/>
          <w:lang w:val="lv-LV"/>
        </w:rPr>
        <w:t xml:space="preserve"> veikt nepieciešamos precizējumus un </w:t>
      </w:r>
      <w:r>
        <w:rPr>
          <w:rFonts w:asciiTheme="majorBidi" w:hAnsiTheme="majorBidi" w:cstheme="majorBidi"/>
          <w:sz w:val="28"/>
          <w:szCs w:val="28"/>
          <w:lang w:val="lv-LV"/>
        </w:rPr>
        <w:t>saskaņā ar</w:t>
      </w:r>
      <w:r w:rsidR="00AD7D1E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AD7D1E" w:rsidRPr="00AD7D1E">
        <w:rPr>
          <w:rFonts w:asciiTheme="majorBidi" w:hAnsiTheme="majorBidi" w:cstheme="majorBidi"/>
          <w:sz w:val="28"/>
          <w:szCs w:val="28"/>
          <w:lang w:val="lv-LV"/>
        </w:rPr>
        <w:t>Nacionālās drošības likuma 23.panta otrajā daļā noteikt</w:t>
      </w:r>
      <w:r>
        <w:rPr>
          <w:rFonts w:asciiTheme="majorBidi" w:hAnsiTheme="majorBidi" w:cstheme="majorBidi"/>
          <w:sz w:val="28"/>
          <w:szCs w:val="28"/>
          <w:lang w:val="lv-LV"/>
        </w:rPr>
        <w:t>o</w:t>
      </w:r>
      <w:r w:rsidR="0086710C">
        <w:rPr>
          <w:rFonts w:asciiTheme="majorBidi" w:hAnsiTheme="majorBidi" w:cstheme="majorBidi"/>
          <w:sz w:val="28"/>
          <w:szCs w:val="28"/>
          <w:lang w:val="lv-LV"/>
        </w:rPr>
        <w:t xml:space="preserve"> apstiprināt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86710C" w:rsidRPr="0086710C">
        <w:rPr>
          <w:rFonts w:asciiTheme="majorBidi" w:hAnsiTheme="majorBidi" w:cstheme="majorBidi"/>
          <w:sz w:val="28"/>
          <w:szCs w:val="28"/>
          <w:lang w:val="lv-LV"/>
        </w:rPr>
        <w:t>Nozaru apdraudējumu novēršanas, pārvarēšanas un iespējamo seku likvidēšanas plānu</w:t>
      </w:r>
      <w:r w:rsidR="0086710C">
        <w:rPr>
          <w:rFonts w:asciiTheme="majorBidi" w:hAnsiTheme="majorBidi" w:cstheme="majorBidi"/>
          <w:sz w:val="28"/>
          <w:szCs w:val="28"/>
          <w:lang w:val="lv-LV"/>
        </w:rPr>
        <w:t>s (vienā dokumentā).</w:t>
      </w:r>
    </w:p>
    <w:p w14:paraId="265C6D05" w14:textId="77777777" w:rsidR="0086710C" w:rsidRPr="0086710C" w:rsidRDefault="0086710C" w:rsidP="0086710C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14:paraId="0A812ED3" w14:textId="43BAA63E" w:rsidR="00AD7D1E" w:rsidRPr="00AD7D1E" w:rsidRDefault="0086710C" w:rsidP="00581597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Ministrijām a</w:t>
      </w:r>
      <w:r w:rsidRPr="0086710C">
        <w:rPr>
          <w:rFonts w:asciiTheme="majorBidi" w:hAnsiTheme="majorBidi" w:cstheme="majorBidi"/>
          <w:sz w:val="28"/>
          <w:szCs w:val="28"/>
          <w:lang w:val="lv-LV"/>
        </w:rPr>
        <w:t>pstiprinātos plānus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līdz 2024.gada 15.frbruārim</w:t>
      </w:r>
      <w:r w:rsidRPr="0086710C">
        <w:rPr>
          <w:rFonts w:asciiTheme="majorBidi" w:hAnsiTheme="majorBidi" w:cstheme="majorBidi"/>
          <w:sz w:val="28"/>
          <w:szCs w:val="28"/>
          <w:lang w:val="lv-LV"/>
        </w:rPr>
        <w:t xml:space="preserve"> iesnie</w:t>
      </w:r>
      <w:r>
        <w:rPr>
          <w:rFonts w:asciiTheme="majorBidi" w:hAnsiTheme="majorBidi" w:cstheme="majorBidi"/>
          <w:sz w:val="28"/>
          <w:szCs w:val="28"/>
          <w:lang w:val="lv-LV"/>
        </w:rPr>
        <w:t>gt</w:t>
      </w:r>
      <w:r w:rsidRPr="0086710C">
        <w:rPr>
          <w:rFonts w:asciiTheme="majorBidi" w:hAnsiTheme="majorBidi" w:cstheme="majorBidi"/>
          <w:sz w:val="28"/>
          <w:szCs w:val="28"/>
          <w:lang w:val="lv-LV"/>
        </w:rPr>
        <w:t xml:space="preserve"> Krīzes vadības padomē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(</w:t>
      </w:r>
      <w:hyperlink r:id="rId7" w:history="1">
        <w:r w:rsidRPr="00DC27BC">
          <w:rPr>
            <w:rStyle w:val="Hipersaite"/>
            <w:rFonts w:asciiTheme="majorBidi" w:hAnsiTheme="majorBidi" w:cstheme="majorBidi"/>
            <w:sz w:val="28"/>
            <w:szCs w:val="28"/>
            <w:lang w:val="lv-LV"/>
          </w:rPr>
          <w:t>cmc@vugd.gov.lv</w:t>
        </w:r>
      </w:hyperlink>
      <w:r>
        <w:rPr>
          <w:rFonts w:asciiTheme="majorBidi" w:hAnsiTheme="majorBidi" w:cstheme="majorBidi"/>
          <w:sz w:val="28"/>
          <w:szCs w:val="28"/>
          <w:lang w:val="lv-LV"/>
        </w:rPr>
        <w:t xml:space="preserve">) </w:t>
      </w:r>
      <w:r w:rsidRPr="0086710C">
        <w:rPr>
          <w:rFonts w:asciiTheme="majorBidi" w:hAnsiTheme="majorBidi" w:cstheme="majorBidi"/>
          <w:sz w:val="28"/>
          <w:szCs w:val="28"/>
          <w:lang w:val="lv-LV"/>
        </w:rPr>
        <w:t>izmantošanai padomes darbā</w:t>
      </w:r>
      <w:r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3BD0366A" w14:textId="77777777" w:rsidR="00581597" w:rsidRPr="00AD7D1E" w:rsidRDefault="00581597" w:rsidP="00581597">
      <w:pPr>
        <w:pStyle w:val="Sarakstarindkopa"/>
        <w:tabs>
          <w:tab w:val="left" w:pos="993"/>
        </w:tabs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14:paraId="7651842E" w14:textId="6E657E35" w:rsidR="006D7383" w:rsidRPr="00AD7D1E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</w:pPr>
    </w:p>
    <w:p w14:paraId="46A7A805" w14:textId="28E5AFE5" w:rsidR="006D7383" w:rsidRPr="00AD7D1E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</w:pPr>
    </w:p>
    <w:p w14:paraId="0E99A322" w14:textId="37141902" w:rsidR="006D7383" w:rsidRPr="00AD7D1E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</w:pPr>
    </w:p>
    <w:p w14:paraId="19102A69" w14:textId="6187112C" w:rsidR="006D7383" w:rsidRPr="00AD7D1E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</w:pP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 xml:space="preserve">Krīzes vadības padomes </w:t>
      </w:r>
    </w:p>
    <w:p w14:paraId="15AAB36E" w14:textId="2EEACCB5" w:rsidR="006D7383" w:rsidRPr="00AD7D1E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</w:pP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 xml:space="preserve">priekšsēdētājs </w:t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proofErr w:type="spellStart"/>
      <w:r w:rsidR="006C3E3C"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>E.Siliņa</w:t>
      </w:r>
      <w:proofErr w:type="spellEnd"/>
    </w:p>
    <w:p w14:paraId="02108321" w14:textId="4E8333B2" w:rsidR="006D7383" w:rsidRPr="00AD7D1E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</w:pPr>
    </w:p>
    <w:p w14:paraId="1A63220A" w14:textId="681D931A" w:rsidR="006D7383" w:rsidRPr="00AD7D1E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</w:pPr>
    </w:p>
    <w:p w14:paraId="51A1327F" w14:textId="15670184" w:rsidR="006D7383" w:rsidRPr="00AD7D1E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</w:pP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>Krīzes vadības padomes sekretariāta</w:t>
      </w:r>
    </w:p>
    <w:p w14:paraId="2BB1DA61" w14:textId="3C46E626" w:rsidR="006D7383" w:rsidRPr="00AD7D1E" w:rsidRDefault="006D7383" w:rsidP="006D73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</w:pP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>vadītāja pienākumu izpildītājs</w:t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ab/>
      </w:r>
      <w:proofErr w:type="spellStart"/>
      <w:r w:rsidRPr="00AD7D1E"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  <w:t>K.Druvaskalns</w:t>
      </w:r>
      <w:proofErr w:type="spellEnd"/>
    </w:p>
    <w:p w14:paraId="0BADF84A" w14:textId="77777777" w:rsidR="009D25AF" w:rsidRPr="00AD7D1E" w:rsidRDefault="009D25AF" w:rsidP="009D25AF">
      <w:pPr>
        <w:pStyle w:val="Sarakstarindkopa"/>
        <w:shd w:val="clear" w:color="auto" w:fill="FFFFFF"/>
        <w:tabs>
          <w:tab w:val="left" w:pos="1701"/>
        </w:tabs>
        <w:ind w:left="1701" w:hanging="283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</w:pPr>
    </w:p>
    <w:p w14:paraId="0F8A3757" w14:textId="77777777" w:rsidR="007228C3" w:rsidRPr="00AD7D1E" w:rsidRDefault="007228C3" w:rsidP="007228C3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lv-LV"/>
        </w:rPr>
      </w:pPr>
    </w:p>
    <w:p w14:paraId="66C8FAEA" w14:textId="3785D794" w:rsidR="00DF780C" w:rsidRPr="00AD7D1E" w:rsidRDefault="00DF780C" w:rsidP="00DF780C">
      <w:pPr>
        <w:pStyle w:val="Sarakstarindkopa"/>
        <w:tabs>
          <w:tab w:val="left" w:pos="993"/>
        </w:tabs>
        <w:spacing w:after="0" w:line="240" w:lineRule="auto"/>
        <w:ind w:left="1770"/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14:paraId="0457349E" w14:textId="77777777" w:rsidR="00A027EA" w:rsidRPr="00AD7D1E" w:rsidRDefault="00A027EA" w:rsidP="00A027EA">
      <w:pPr>
        <w:pStyle w:val="Sarakstarindkopa"/>
        <w:tabs>
          <w:tab w:val="left" w:pos="993"/>
        </w:tabs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14:paraId="55841565" w14:textId="693388FE" w:rsidR="00B832AF" w:rsidRPr="00AD7D1E" w:rsidRDefault="00B832AF" w:rsidP="002C6BC8">
      <w:pPr>
        <w:rPr>
          <w:rFonts w:asciiTheme="majorBidi" w:hAnsiTheme="majorBidi" w:cstheme="majorBidi"/>
          <w:sz w:val="28"/>
          <w:szCs w:val="28"/>
          <w:lang w:val="lv-LV"/>
        </w:rPr>
      </w:pPr>
    </w:p>
    <w:sectPr w:rsidR="00B832AF" w:rsidRPr="00AD7D1E" w:rsidSect="00AD0326">
      <w:footerReference w:type="default" r:id="rId8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36974" w14:textId="77777777" w:rsidR="00D21E06" w:rsidRDefault="00D21E06" w:rsidP="007228C3">
      <w:pPr>
        <w:spacing w:after="0" w:line="240" w:lineRule="auto"/>
      </w:pPr>
      <w:r>
        <w:separator/>
      </w:r>
    </w:p>
  </w:endnote>
  <w:endnote w:type="continuationSeparator" w:id="0">
    <w:p w14:paraId="2198B67D" w14:textId="77777777" w:rsidR="00D21E06" w:rsidRDefault="00D21E06" w:rsidP="0072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93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B3ED3" w14:textId="6C2C5D90" w:rsidR="00AD0326" w:rsidRDefault="00AD032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4F2F30" w14:textId="77777777" w:rsidR="00AD0326" w:rsidRDefault="00AD032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9ADCA" w14:textId="77777777" w:rsidR="00D21E06" w:rsidRDefault="00D21E06" w:rsidP="007228C3">
      <w:pPr>
        <w:spacing w:after="0" w:line="240" w:lineRule="auto"/>
      </w:pPr>
      <w:r>
        <w:separator/>
      </w:r>
    </w:p>
  </w:footnote>
  <w:footnote w:type="continuationSeparator" w:id="0">
    <w:p w14:paraId="70D1CD5B" w14:textId="77777777" w:rsidR="00D21E06" w:rsidRDefault="00D21E06" w:rsidP="00722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2FE"/>
    <w:multiLevelType w:val="hybridMultilevel"/>
    <w:tmpl w:val="DB22604C"/>
    <w:lvl w:ilvl="0" w:tplc="040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2693254"/>
    <w:multiLevelType w:val="hybridMultilevel"/>
    <w:tmpl w:val="1708EF3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F97356"/>
    <w:multiLevelType w:val="hybridMultilevel"/>
    <w:tmpl w:val="AECC7A76"/>
    <w:lvl w:ilvl="0" w:tplc="62BAE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672EB"/>
    <w:multiLevelType w:val="hybridMultilevel"/>
    <w:tmpl w:val="D878F1AA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D38765C"/>
    <w:multiLevelType w:val="hybridMultilevel"/>
    <w:tmpl w:val="CB9A73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201FDC"/>
    <w:multiLevelType w:val="hybridMultilevel"/>
    <w:tmpl w:val="CA9C5056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7196F79"/>
    <w:multiLevelType w:val="hybridMultilevel"/>
    <w:tmpl w:val="97CA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A68A4"/>
    <w:multiLevelType w:val="hybridMultilevel"/>
    <w:tmpl w:val="3ED628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6313CA"/>
    <w:multiLevelType w:val="multilevel"/>
    <w:tmpl w:val="E6DC2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80287E"/>
    <w:multiLevelType w:val="multilevel"/>
    <w:tmpl w:val="5D9A76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 w15:restartNumberingAfterBreak="0">
    <w:nsid w:val="48E65526"/>
    <w:multiLevelType w:val="hybridMultilevel"/>
    <w:tmpl w:val="C9E26F38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8150A01"/>
    <w:multiLevelType w:val="hybridMultilevel"/>
    <w:tmpl w:val="E1065F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F738E4"/>
    <w:multiLevelType w:val="hybridMultilevel"/>
    <w:tmpl w:val="D84A4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5"/>
    <w:rsid w:val="0006070B"/>
    <w:rsid w:val="00062139"/>
    <w:rsid w:val="000900C0"/>
    <w:rsid w:val="00125AD7"/>
    <w:rsid w:val="001E3FA7"/>
    <w:rsid w:val="00273349"/>
    <w:rsid w:val="00281DEA"/>
    <w:rsid w:val="002C6BC8"/>
    <w:rsid w:val="002D2763"/>
    <w:rsid w:val="00345645"/>
    <w:rsid w:val="004A0FB9"/>
    <w:rsid w:val="004E6766"/>
    <w:rsid w:val="00581597"/>
    <w:rsid w:val="00585FE7"/>
    <w:rsid w:val="00586C26"/>
    <w:rsid w:val="0065248E"/>
    <w:rsid w:val="00662D34"/>
    <w:rsid w:val="006A3053"/>
    <w:rsid w:val="006C3E3C"/>
    <w:rsid w:val="006D7383"/>
    <w:rsid w:val="007140B8"/>
    <w:rsid w:val="007228C3"/>
    <w:rsid w:val="0074637D"/>
    <w:rsid w:val="00764AF5"/>
    <w:rsid w:val="0086710C"/>
    <w:rsid w:val="008B4A9E"/>
    <w:rsid w:val="009D25AF"/>
    <w:rsid w:val="00A027EA"/>
    <w:rsid w:val="00AD0326"/>
    <w:rsid w:val="00AD7D1E"/>
    <w:rsid w:val="00AE3C79"/>
    <w:rsid w:val="00B832AF"/>
    <w:rsid w:val="00C45355"/>
    <w:rsid w:val="00C92E6C"/>
    <w:rsid w:val="00D21E06"/>
    <w:rsid w:val="00DA02AD"/>
    <w:rsid w:val="00DD3345"/>
    <w:rsid w:val="00DD56A3"/>
    <w:rsid w:val="00DF780C"/>
    <w:rsid w:val="00EB42BC"/>
    <w:rsid w:val="00EB52BA"/>
    <w:rsid w:val="00ED0875"/>
    <w:rsid w:val="00EE464A"/>
    <w:rsid w:val="00F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6EA69161"/>
  <w15:chartTrackingRefBased/>
  <w15:docId w15:val="{2CF2F039-81B4-4699-AC86-31D60074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B42B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228C3"/>
    <w:pPr>
      <w:spacing w:after="0" w:line="240" w:lineRule="auto"/>
    </w:pPr>
    <w:rPr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228C3"/>
    <w:rPr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7228C3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070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6213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6213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6213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6213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62139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81DEA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D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D0326"/>
  </w:style>
  <w:style w:type="paragraph" w:styleId="Kjene">
    <w:name w:val="footer"/>
    <w:basedOn w:val="Parasts"/>
    <w:link w:val="KjeneRakstz"/>
    <w:uiPriority w:val="99"/>
    <w:unhideWhenUsed/>
    <w:rsid w:val="00AD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D0326"/>
  </w:style>
  <w:style w:type="character" w:styleId="Hipersaite">
    <w:name w:val="Hyperlink"/>
    <w:basedOn w:val="Noklusjumarindkopasfonts"/>
    <w:uiPriority w:val="99"/>
    <w:unhideWhenUsed/>
    <w:rsid w:val="0086710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67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mc@vug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Druvaskalns</dc:creator>
  <cp:keywords/>
  <dc:description/>
  <cp:lastModifiedBy>Kaspars Druvaskalns</cp:lastModifiedBy>
  <cp:revision>9</cp:revision>
  <dcterms:created xsi:type="dcterms:W3CDTF">2023-04-03T06:48:00Z</dcterms:created>
  <dcterms:modified xsi:type="dcterms:W3CDTF">2024-01-25T11:10:00Z</dcterms:modified>
</cp:coreProperties>
</file>