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6EED" w14:textId="77777777" w:rsidR="00D05508" w:rsidRPr="00DC6059" w:rsidRDefault="00D05508" w:rsidP="00D05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059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23"/>
        <w:gridCol w:w="3847"/>
      </w:tblGrid>
      <w:tr w:rsidR="00D05508" w:rsidRPr="00DC6059" w14:paraId="683F0A9A" w14:textId="77777777" w:rsidTr="00CC5F57">
        <w:trPr>
          <w:trHeight w:val="314"/>
        </w:trPr>
        <w:tc>
          <w:tcPr>
            <w:tcW w:w="4823" w:type="dxa"/>
            <w:shd w:val="clear" w:color="auto" w:fill="D9D9D9" w:themeFill="background1" w:themeFillShade="D9"/>
          </w:tcPr>
          <w:p w14:paraId="66C62315" w14:textId="77777777" w:rsidR="00D05508" w:rsidRPr="00DC6059" w:rsidRDefault="00D05508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847" w:type="dxa"/>
          </w:tcPr>
          <w:p w14:paraId="5A3CC42E" w14:textId="6556F6DD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08" w:rsidRPr="00DC6059" w14:paraId="35CDB171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55869361" w14:textId="77777777" w:rsidR="00D05508" w:rsidRPr="00DC6059" w:rsidRDefault="00D05508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847" w:type="dxa"/>
          </w:tcPr>
          <w:p w14:paraId="26D0DD7C" w14:textId="5449603D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381D5197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150C63AC" w14:textId="2B1D7FDB" w:rsidR="00D96D59" w:rsidRPr="00DC60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3847" w:type="dxa"/>
          </w:tcPr>
          <w:p w14:paraId="175878C1" w14:textId="77777777" w:rsidR="00D96D59" w:rsidRPr="00DC6059" w:rsidRDefault="00D96D59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23E00E53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33D7DC31" w14:textId="37C013B4" w:rsidR="00D96D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konta numurs</w:t>
            </w:r>
          </w:p>
        </w:tc>
        <w:tc>
          <w:tcPr>
            <w:tcW w:w="3847" w:type="dxa"/>
          </w:tcPr>
          <w:p w14:paraId="7B270B0E" w14:textId="77777777" w:rsidR="00D96D59" w:rsidRPr="00DC6059" w:rsidRDefault="00D96D59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08" w:rsidRPr="00DC6059" w14:paraId="33513999" w14:textId="77777777" w:rsidTr="00CC5F57">
        <w:trPr>
          <w:trHeight w:val="352"/>
        </w:trPr>
        <w:tc>
          <w:tcPr>
            <w:tcW w:w="4823" w:type="dxa"/>
            <w:shd w:val="clear" w:color="auto" w:fill="D9D9D9" w:themeFill="background1" w:themeFillShade="D9"/>
          </w:tcPr>
          <w:p w14:paraId="2F1D1C43" w14:textId="0BC0392A" w:rsidR="00D05508" w:rsidRPr="00DC60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3847" w:type="dxa"/>
          </w:tcPr>
          <w:p w14:paraId="0AD1F283" w14:textId="1DFDE9D7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2648E022" w14:textId="77777777" w:rsidTr="00CC5F57">
        <w:trPr>
          <w:trHeight w:val="352"/>
        </w:trPr>
        <w:tc>
          <w:tcPr>
            <w:tcW w:w="4823" w:type="dxa"/>
            <w:shd w:val="clear" w:color="auto" w:fill="D9D9D9" w:themeFill="background1" w:themeFillShade="D9"/>
          </w:tcPr>
          <w:p w14:paraId="4E1B6A4A" w14:textId="5BC1AAAB" w:rsidR="00D96D59" w:rsidRPr="00DC6059" w:rsidRDefault="00D96D59" w:rsidP="00D9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3847" w:type="dxa"/>
          </w:tcPr>
          <w:p w14:paraId="0CC96C35" w14:textId="3100A33D" w:rsidR="00D96D59" w:rsidRPr="00DC6059" w:rsidRDefault="00D96D59" w:rsidP="00D96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B38A4" w14:textId="77777777" w:rsidR="00D05508" w:rsidRPr="00DC6059" w:rsidRDefault="00D05508" w:rsidP="00D05508">
      <w:pPr>
        <w:spacing w:after="0"/>
        <w:jc w:val="center"/>
        <w:rPr>
          <w:rFonts w:ascii="Times New Roman" w:hAnsi="Times New Roman" w:cs="Times New Roman"/>
        </w:rPr>
      </w:pPr>
    </w:p>
    <w:p w14:paraId="1348BF93" w14:textId="77777777" w:rsidR="00D05508" w:rsidRPr="00DC6059" w:rsidRDefault="00D05508" w:rsidP="00D05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059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68EA35A1" w14:textId="104A5761" w:rsidR="00D05508" w:rsidRDefault="00D05508" w:rsidP="00453A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Peldbaseina noma Ugunsdrošības un civilās </w:t>
      </w:r>
      <w:r w:rsidR="00453AD3">
        <w:rPr>
          <w:rFonts w:ascii="Times New Roman" w:hAnsi="Times New Roman" w:cs="Times New Roman"/>
          <w:b/>
          <w:bCs/>
          <w:sz w:val="28"/>
          <w:szCs w:val="28"/>
          <w:u w:val="single"/>
        </w:rPr>
        <w:t>aizsardzības koledžai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976"/>
        <w:gridCol w:w="4003"/>
      </w:tblGrid>
      <w:tr w:rsidR="005016E9" w:rsidRPr="005016E9" w14:paraId="0C09E96D" w14:textId="77777777" w:rsidTr="00C32B9B">
        <w:trPr>
          <w:trHeight w:val="395"/>
        </w:trPr>
        <w:tc>
          <w:tcPr>
            <w:tcW w:w="4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C184969" w14:textId="77777777" w:rsidR="005016E9" w:rsidRPr="005016E9" w:rsidRDefault="005016E9" w:rsidP="0050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Pasūtītāja prasības pretendentam (specifikācija)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AC53EE0" w14:textId="77777777" w:rsidR="005016E9" w:rsidRPr="005016E9" w:rsidRDefault="005016E9" w:rsidP="0050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tehniskais piedāvājums (detalizēts apraksts, aizpilda pretendents)</w:t>
            </w:r>
          </w:p>
        </w:tc>
      </w:tr>
      <w:tr w:rsidR="00453AD3" w:rsidRPr="005016E9" w14:paraId="35C5248C" w14:textId="77777777" w:rsidTr="00C32B9B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9BF" w14:textId="7D424AC2" w:rsidR="0024148E" w:rsidRPr="00477DE6" w:rsidRDefault="00FE1862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Pretendentam jānodrošina p</w:t>
            </w:r>
            <w:r w:rsidR="00453AD3"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eldbaseina nomas pakalpojums </w:t>
            </w:r>
            <w:r w:rsid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studējošo apmācībai</w:t>
            </w:r>
            <w:r w:rsidR="00693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CE1D" w14:textId="77777777" w:rsidR="00453AD3" w:rsidRPr="005016E9" w:rsidRDefault="00453AD3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77DE6" w:rsidRPr="005016E9" w14:paraId="514CE4E9" w14:textId="77777777" w:rsidTr="00C32B9B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6715" w14:textId="77777777" w:rsidR="00477DE6" w:rsidRPr="00477DE6" w:rsidRDefault="00477DE6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Personu skaits, saskaņā ar nodarbību grafiku:</w:t>
            </w:r>
          </w:p>
          <w:p w14:paraId="7BFA6BE3" w14:textId="50131E72" w:rsidR="00477DE6" w:rsidRPr="00477DE6" w:rsidRDefault="00477DE6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  <w:r w:rsidR="003D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apmācāmie</w:t>
            </w:r>
            <w:r w:rsidR="00D9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</w:p>
          <w:p w14:paraId="380FE675" w14:textId="0AE00B03" w:rsidR="00477DE6" w:rsidRDefault="003D220F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 pedagogi</w:t>
            </w:r>
            <w:r w:rsidR="00D9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E52D" w14:textId="77777777" w:rsidR="00477DE6" w:rsidRPr="005016E9" w:rsidRDefault="00477DE6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53AD3" w:rsidRPr="005016E9" w14:paraId="5AF38748" w14:textId="77777777" w:rsidTr="00453AD3">
        <w:trPr>
          <w:trHeight w:val="17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167D" w14:textId="77777777" w:rsidR="00453AD3" w:rsidRPr="00453AD3" w:rsidRDefault="00453AD3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Nodarbību grafiks (laiks ūdenī):</w:t>
            </w:r>
          </w:p>
          <w:p w14:paraId="752AA049" w14:textId="46CD4A6E" w:rsidR="00453AD3" w:rsidRPr="00453AD3" w:rsidRDefault="00EB73BE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04.04.2025</w:t>
            </w:r>
            <w:r w:rsidR="00FE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 no plkst.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09:30 līdz 11:0</w:t>
            </w:r>
            <w:r w:rsidR="00453AD3"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0;</w:t>
            </w:r>
          </w:p>
          <w:p w14:paraId="7F53F96A" w14:textId="11CEBCDC" w:rsidR="00453AD3" w:rsidRPr="00453AD3" w:rsidRDefault="00EB73BE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28.05.2025</w:t>
            </w:r>
            <w:r w:rsidR="00FE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 no plkst.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13:30 līdz 15:0</w:t>
            </w:r>
            <w:r w:rsid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</w:t>
            </w:r>
          </w:p>
          <w:p w14:paraId="3BE20BF5" w14:textId="7924E748" w:rsidR="00453AD3" w:rsidRDefault="00453AD3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Kopējais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astronomisko </w:t>
            </w:r>
            <w:r w:rsidR="00EB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stundu skaits</w:t>
            </w:r>
            <w:r w:rsid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ūdenī</w:t>
            </w:r>
            <w:r w:rsidR="00EB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– 3</w:t>
            </w:r>
            <w:r w:rsid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stundas</w:t>
            </w:r>
            <w:r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  <w:p w14:paraId="3ED1E48B" w14:textId="1A1DF4BF" w:rsidR="0024148E" w:rsidRPr="00453AD3" w:rsidRDefault="0024148E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86C2" w14:textId="2BBC291F" w:rsidR="00453AD3" w:rsidRPr="005016E9" w:rsidRDefault="00453AD3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A526A" w:rsidRPr="005016E9" w14:paraId="2489F3AE" w14:textId="77777777" w:rsidTr="00DE0BB8">
        <w:trPr>
          <w:trHeight w:val="1646"/>
        </w:trPr>
        <w:tc>
          <w:tcPr>
            <w:tcW w:w="4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F35" w14:textId="502568C7" w:rsidR="00BA526A" w:rsidRPr="00BA526A" w:rsidRDefault="00BA526A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</w:t>
            </w:r>
            <w:r w:rsidR="006D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  peldbaseinam jāatbilst sekojošiem</w:t>
            </w:r>
            <w:r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parametriem:</w:t>
            </w:r>
          </w:p>
          <w:p w14:paraId="33073782" w14:textId="7C819C11" w:rsidR="00BA526A" w:rsidRPr="00BA526A" w:rsidRDefault="00477DE6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  <w:r w:rsidR="00B3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</w:t>
            </w:r>
            <w:r w:rsidR="00D5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aseina garums: 25</w:t>
            </w:r>
            <w:r w:rsidR="00BA526A"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metri, </w:t>
            </w:r>
            <w:r w:rsidR="00BC5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dziļums</w:t>
            </w:r>
            <w:r w:rsid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seklākajā galā </w:t>
            </w:r>
            <w:r w:rsidR="00B02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ne mazāk kā </w:t>
            </w:r>
            <w:r w:rsidR="00B3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 m;</w:t>
            </w:r>
          </w:p>
          <w:p w14:paraId="4B99C7F2" w14:textId="20D22EA0" w:rsidR="00BA526A" w:rsidRPr="00BA526A" w:rsidRDefault="00477DE6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  <w:r w:rsid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vismaz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</w:t>
            </w:r>
            <w:r w:rsidR="00BC5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ivi</w:t>
            </w:r>
            <w:r w:rsidR="00BA526A"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peldēšanas celiņi, kuri paredzēti tikai </w:t>
            </w:r>
            <w:r w:rsidR="0024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studējošo nodarbībām</w:t>
            </w:r>
            <w:r w:rsidR="00B3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;</w:t>
            </w:r>
          </w:p>
        </w:tc>
        <w:tc>
          <w:tcPr>
            <w:tcW w:w="4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733E" w14:textId="6C825DF4" w:rsidR="00BA526A" w:rsidRPr="005016E9" w:rsidRDefault="00BA526A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4148E" w:rsidRPr="005016E9" w14:paraId="18FF9185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AD57" w14:textId="4EDE7A77" w:rsidR="0024148E" w:rsidRPr="00BA526A" w:rsidRDefault="00477DE6" w:rsidP="0024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-n</w:t>
            </w:r>
            <w:r w:rsidR="0024148E"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odarbību laikā koledžas pasniedz</w:t>
            </w:r>
            <w:r w:rsidR="00E13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ējiem ir iespēja vadīt apmācību</w:t>
            </w:r>
            <w:r w:rsidR="0024148E"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nodarbības.</w:t>
            </w:r>
          </w:p>
          <w:p w14:paraId="77A80FE0" w14:textId="77777777" w:rsidR="0024148E" w:rsidRPr="00BA526A" w:rsidRDefault="0024148E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F333" w14:textId="77777777" w:rsidR="0024148E" w:rsidRPr="005016E9" w:rsidRDefault="0024148E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205BC" w:rsidRPr="005016E9" w14:paraId="2CF4A89F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346C" w14:textId="370AD2F1" w:rsidR="007205BC" w:rsidRPr="00BA526A" w:rsidRDefault="00F93D1C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Peldbaseins atrodas</w:t>
            </w:r>
            <w:r w:rsid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ne vairāk kā 35</w:t>
            </w:r>
            <w:r w:rsidR="007205BC" w:rsidRPr="0024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km attālumā no Ugunsdrošības un civilā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 aizsardzības koledžas atrašanā</w:t>
            </w:r>
            <w:r w:rsidR="007205BC" w:rsidRPr="0024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 vieta</w:t>
            </w:r>
            <w:r w:rsid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s: Ķengaraga iela 3/</w:t>
            </w:r>
            <w:r w:rsidR="00FE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1, Rīga.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EA26" w14:textId="77777777" w:rsidR="007205BC" w:rsidRPr="005016E9" w:rsidRDefault="007205BC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E1862" w:rsidRPr="005016E9" w14:paraId="242C52D4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EEB8" w14:textId="3B7D2F3E" w:rsidR="00FE1862" w:rsidRPr="0024148E" w:rsidRDefault="00E133AC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Nepieciešama stāvvieta</w:t>
            </w:r>
            <w:r w:rsidR="00FE1862"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autobusam nodarbību laikā</w:t>
            </w:r>
            <w:r w:rsidR="00FE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DAD1" w14:textId="77777777" w:rsidR="00FE1862" w:rsidRPr="005016E9" w:rsidRDefault="00FE1862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77DE6" w:rsidRPr="005016E9" w14:paraId="5BD32A18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C41C" w14:textId="77777777" w:rsidR="00477DE6" w:rsidRPr="007205BC" w:rsidRDefault="00477DE6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Pretendentam jābūt reģistrētam atbilstoši normatīvo aktu prasībām. Šī prasība </w:t>
            </w: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attiecas arī uz apakšuzņēmēju un tā piesaistītajām personām, uz kuras spējām Pretendents balstās.</w:t>
            </w:r>
          </w:p>
          <w:p w14:paraId="5E3074BD" w14:textId="2C152C02" w:rsidR="00477DE6" w:rsidRDefault="00477DE6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Ārvalstīs reģistrētajiem Pretendentiem jāiesniedz reģistrācijas faktu apliecinošs dokuments un dokumenta tulkojums latviešu valodā.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5406" w14:textId="77777777" w:rsidR="00477DE6" w:rsidRPr="005016E9" w:rsidRDefault="00477DE6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930ED" w:rsidRPr="005016E9" w14:paraId="7DD2E3E2" w14:textId="77777777" w:rsidTr="00627EB4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A23C" w14:textId="611EDCE4" w:rsidR="006930ED" w:rsidRPr="0024148E" w:rsidRDefault="006930ED" w:rsidP="00A2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Uz Pretendentu nedrīkst būt attiecināms jebkurš no Publisko iepirkumu likuma 42. panta pirmajā daļā vai Starptautisko un Latvijas Republikas nacionālo sankciju </w:t>
            </w:r>
            <w:r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likuma </w:t>
            </w:r>
            <w:r w:rsidR="00A253D1"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11.</w:t>
            </w:r>
            <w:r w:rsidR="00A253D1"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1</w:t>
            </w:r>
            <w:r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panta</w:t>
            </w: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pirmajā daļā minētajiem izslēgšanas nosacījumiem.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132" w14:textId="77777777" w:rsidR="006930ED" w:rsidRPr="005016E9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930ED" w:rsidRPr="005016E9" w14:paraId="145C27E0" w14:textId="77777777" w:rsidTr="00627EB4">
        <w:trPr>
          <w:trHeight w:val="279"/>
        </w:trPr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2BC" w14:textId="24323B15" w:rsidR="006930ED" w:rsidRPr="006930ED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93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Pretendenta peldbaseinam jāatbilst Ministru Kabineta 2020.gada 28.jūlija noteikumu Nr.470 “Higiēnas prasības baseina un pirts pakalpojumiem” prasībām.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D0E1" w14:textId="77777777" w:rsidR="006930ED" w:rsidRPr="005016E9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930ED" w:rsidRPr="005016E9" w14:paraId="36D7E2CB" w14:textId="77777777" w:rsidTr="00C32B9B">
        <w:trPr>
          <w:trHeight w:val="27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6A7B" w14:textId="77777777" w:rsidR="006930ED" w:rsidRPr="0024148E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DBE" w14:textId="77777777" w:rsidR="006930ED" w:rsidRPr="005016E9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E727193" w14:textId="77777777" w:rsidR="00CC5F57" w:rsidRDefault="00CC5F57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6CD1C" w14:textId="77777777" w:rsidR="00D96D59" w:rsidRDefault="00D96D59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BECE4" w14:textId="77777777" w:rsidR="00D05508" w:rsidRDefault="00D05508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59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883E9A3" w14:textId="77777777" w:rsidR="00D96D59" w:rsidRPr="00DC6059" w:rsidRDefault="00D96D59" w:rsidP="00D96D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BD485" w14:textId="77777777" w:rsidR="00D05508" w:rsidRPr="00A253D1" w:rsidRDefault="00D05508" w:rsidP="00A253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3D1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1638"/>
      </w:tblGrid>
      <w:tr w:rsidR="003B5ACB" w:rsidRPr="00396B2F" w14:paraId="0BB48F8D" w14:textId="77777777" w:rsidTr="006930ED">
        <w:tc>
          <w:tcPr>
            <w:tcW w:w="3114" w:type="dxa"/>
            <w:shd w:val="clear" w:color="auto" w:fill="F4B083"/>
          </w:tcPr>
          <w:p w14:paraId="735BEF9F" w14:textId="77777777" w:rsidR="003B5ACB" w:rsidRPr="00396B2F" w:rsidRDefault="003B5ACB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Preces nosaukums</w:t>
            </w:r>
          </w:p>
        </w:tc>
        <w:tc>
          <w:tcPr>
            <w:tcW w:w="1984" w:type="dxa"/>
            <w:shd w:val="clear" w:color="auto" w:fill="F4B083"/>
          </w:tcPr>
          <w:p w14:paraId="4A1D3C44" w14:textId="77777777" w:rsidR="006930ED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stundas </w:t>
            </w:r>
          </w:p>
          <w:p w14:paraId="5E9DD245" w14:textId="77777777" w:rsidR="006930ED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minūšu cena</w:t>
            </w:r>
          </w:p>
          <w:p w14:paraId="2904AA56" w14:textId="67988B8A" w:rsidR="003B5ACB" w:rsidRPr="00396B2F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 bez PVN</w:t>
            </w:r>
          </w:p>
        </w:tc>
        <w:tc>
          <w:tcPr>
            <w:tcW w:w="1560" w:type="dxa"/>
            <w:shd w:val="clear" w:color="auto" w:fill="F4B083"/>
          </w:tcPr>
          <w:p w14:paraId="33077D95" w14:textId="5DBEC205" w:rsidR="003B5ACB" w:rsidRPr="00396B2F" w:rsidRDefault="006930ED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Stundu skaits līguma periodā</w:t>
            </w:r>
          </w:p>
        </w:tc>
        <w:tc>
          <w:tcPr>
            <w:tcW w:w="1638" w:type="dxa"/>
            <w:shd w:val="clear" w:color="auto" w:fill="F4B083"/>
          </w:tcPr>
          <w:p w14:paraId="41699CE3" w14:textId="77777777" w:rsidR="003B5ACB" w:rsidRPr="00396B2F" w:rsidRDefault="003B5ACB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bez PVN</w:t>
            </w:r>
          </w:p>
        </w:tc>
      </w:tr>
      <w:tr w:rsidR="003B5ACB" w:rsidRPr="00396B2F" w14:paraId="640B92AA" w14:textId="77777777" w:rsidTr="006930ED">
        <w:tc>
          <w:tcPr>
            <w:tcW w:w="3114" w:type="dxa"/>
            <w:shd w:val="clear" w:color="auto" w:fill="auto"/>
          </w:tcPr>
          <w:p w14:paraId="28F3DAF5" w14:textId="2FDDF752" w:rsidR="003B5ACB" w:rsidRPr="00396B2F" w:rsidRDefault="006930ED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Peldbaseina noma (2 celiņi)</w:t>
            </w:r>
          </w:p>
        </w:tc>
        <w:tc>
          <w:tcPr>
            <w:tcW w:w="1984" w:type="dxa"/>
            <w:shd w:val="clear" w:color="auto" w:fill="auto"/>
          </w:tcPr>
          <w:p w14:paraId="2E23AE77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29E8CD52" w14:textId="5585B722" w:rsidR="003B5ACB" w:rsidRPr="00396B2F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stundas</w:t>
            </w:r>
          </w:p>
        </w:tc>
        <w:tc>
          <w:tcPr>
            <w:tcW w:w="1638" w:type="dxa"/>
            <w:shd w:val="clear" w:color="auto" w:fill="auto"/>
          </w:tcPr>
          <w:p w14:paraId="63197E35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CB" w:rsidRPr="00396B2F" w14:paraId="21526543" w14:textId="77777777" w:rsidTr="006930ED">
        <w:trPr>
          <w:trHeight w:val="285"/>
        </w:trPr>
        <w:tc>
          <w:tcPr>
            <w:tcW w:w="6658" w:type="dxa"/>
            <w:gridSpan w:val="3"/>
            <w:shd w:val="clear" w:color="auto" w:fill="BFBFBF"/>
          </w:tcPr>
          <w:p w14:paraId="2B0674AD" w14:textId="77777777" w:rsidR="003B5ACB" w:rsidRPr="00396B2F" w:rsidRDefault="003B5ACB" w:rsidP="00D96D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bez PVN</w:t>
            </w:r>
          </w:p>
          <w:p w14:paraId="31B6E06C" w14:textId="77777777" w:rsidR="003B5ACB" w:rsidRPr="00396B2F" w:rsidRDefault="003B5ACB" w:rsidP="00D96D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PVN 21%</w:t>
            </w:r>
          </w:p>
          <w:p w14:paraId="4FCC6554" w14:textId="77777777" w:rsidR="003B5ACB" w:rsidRPr="00396B2F" w:rsidRDefault="003B5ACB" w:rsidP="00D96D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ar PVN</w:t>
            </w:r>
          </w:p>
        </w:tc>
        <w:tc>
          <w:tcPr>
            <w:tcW w:w="1638" w:type="dxa"/>
            <w:shd w:val="clear" w:color="auto" w:fill="auto"/>
          </w:tcPr>
          <w:p w14:paraId="6F58160A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E4052B" w14:textId="77777777" w:rsidR="00D5769C" w:rsidRDefault="00D5769C" w:rsidP="00D055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D613BE" w14:textId="77777777" w:rsidR="000B6FD3" w:rsidRPr="00E133AC" w:rsidRDefault="000B6FD3" w:rsidP="00D055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3AC">
        <w:rPr>
          <w:rFonts w:ascii="Times New Roman" w:hAnsi="Times New Roman" w:cs="Times New Roman"/>
          <w:color w:val="000000" w:themeColor="text1"/>
          <w:sz w:val="28"/>
          <w:szCs w:val="28"/>
        </w:rPr>
        <w:t>Norēķinu kārtība: ne vēlāk ka 30 dienu laikā pēc pakalpojuma saņemšanas dienas.</w:t>
      </w:r>
    </w:p>
    <w:p w14:paraId="45C00C75" w14:textId="6AA65A38" w:rsidR="00D05508" w:rsidRPr="006930ED" w:rsidRDefault="00A253D1" w:rsidP="00CC5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Pretendenta finanšu</w:t>
      </w:r>
      <w:r w:rsidR="00D05508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piedāvājumu nosūtīt uz e-pasta adresi </w:t>
      </w:r>
      <w:hyperlink r:id="rId6" w:history="1">
        <w:r w:rsidR="00453AD3" w:rsidRPr="004A2513">
          <w:rPr>
            <w:rStyle w:val="Hipersaite"/>
            <w:rFonts w:ascii="Times New Roman" w:hAnsi="Times New Roman" w:cs="Times New Roman"/>
            <w:sz w:val="28"/>
            <w:szCs w:val="28"/>
            <w:lang w:eastAsia="lv-LV"/>
          </w:rPr>
          <w:t>grineta.levalde@ucak.vugd.gov.lv</w:t>
        </w:r>
      </w:hyperlink>
      <w:r w:rsidR="006930ED">
        <w:rPr>
          <w:rStyle w:val="Hipersaite"/>
          <w:rFonts w:ascii="Times New Roman" w:hAnsi="Times New Roman" w:cs="Times New Roman"/>
          <w:sz w:val="28"/>
          <w:szCs w:val="28"/>
          <w:u w:val="none"/>
          <w:lang w:eastAsia="lv-LV"/>
        </w:rPr>
        <w:t xml:space="preserve"> 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līdz 2025.gada </w:t>
      </w:r>
      <w:r w:rsidR="00D96D5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25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.februārim.</w:t>
      </w:r>
    </w:p>
    <w:p w14:paraId="73AAB353" w14:textId="12CF6B3C" w:rsidR="00D05508" w:rsidRDefault="00D05508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Jautājumu vai neskaidrību g</w:t>
      </w:r>
      <w:r w:rsidR="00453AD3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adījuma zvanīt pa tāl</w:t>
      </w:r>
      <w:bookmarkStart w:id="0" w:name="_GoBack"/>
      <w:bookmarkEnd w:id="0"/>
      <w:r w:rsidR="00453AD3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runi</w:t>
      </w:r>
      <w:r w:rsidR="00453AD3" w:rsidRPr="00724742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+371 29148655</w:t>
      </w:r>
      <w:r w:rsidR="003B0F0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.</w:t>
      </w:r>
    </w:p>
    <w:p w14:paraId="43B3A41D" w14:textId="77777777" w:rsidR="00E133AC" w:rsidRDefault="00E133AC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74C32DB3" w14:textId="77777777" w:rsidR="003B0F0B" w:rsidRDefault="003B0F0B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7EBD354B" w14:textId="77777777" w:rsidR="003B0F0B" w:rsidRDefault="003B0F0B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5DABB6B6" w14:textId="46807E82" w:rsidR="00E133AC" w:rsidRPr="00724742" w:rsidRDefault="00D96D59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2025.gada 17</w:t>
      </w:r>
      <w:r w:rsidR="003B0F0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.februārī</w:t>
      </w:r>
    </w:p>
    <w:sectPr w:rsidR="00E133AC" w:rsidRPr="00724742" w:rsidSect="00953F1D">
      <w:footerReference w:type="default" r:id="rId7"/>
      <w:pgSz w:w="11906" w:h="16838"/>
      <w:pgMar w:top="851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D2E8" w14:textId="77777777" w:rsidR="001E0CAF" w:rsidRDefault="001E0CAF">
      <w:pPr>
        <w:spacing w:after="0" w:line="240" w:lineRule="auto"/>
      </w:pPr>
      <w:r>
        <w:separator/>
      </w:r>
    </w:p>
  </w:endnote>
  <w:endnote w:type="continuationSeparator" w:id="0">
    <w:p w14:paraId="11E15740" w14:textId="77777777" w:rsidR="001E0CAF" w:rsidRDefault="001E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788D7" w14:textId="77777777" w:rsidR="008C090E" w:rsidRDefault="001E0CAF">
    <w:pPr>
      <w:pStyle w:val="Kjene"/>
    </w:pPr>
  </w:p>
  <w:p w14:paraId="2D896737" w14:textId="77777777" w:rsidR="008C090E" w:rsidRDefault="001E0CA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B8ADA" w14:textId="77777777" w:rsidR="001E0CAF" w:rsidRDefault="001E0CAF">
      <w:pPr>
        <w:spacing w:after="0" w:line="240" w:lineRule="auto"/>
      </w:pPr>
      <w:r>
        <w:separator/>
      </w:r>
    </w:p>
  </w:footnote>
  <w:footnote w:type="continuationSeparator" w:id="0">
    <w:p w14:paraId="109D229E" w14:textId="77777777" w:rsidR="001E0CAF" w:rsidRDefault="001E0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80"/>
    <w:rsid w:val="000459F8"/>
    <w:rsid w:val="000B6FD3"/>
    <w:rsid w:val="00142E6A"/>
    <w:rsid w:val="001E0CAF"/>
    <w:rsid w:val="002272BC"/>
    <w:rsid w:val="0024148E"/>
    <w:rsid w:val="002943C7"/>
    <w:rsid w:val="002B5A07"/>
    <w:rsid w:val="003141A1"/>
    <w:rsid w:val="00344EA5"/>
    <w:rsid w:val="003A4E4D"/>
    <w:rsid w:val="003B0F0B"/>
    <w:rsid w:val="003B5ACB"/>
    <w:rsid w:val="003D220F"/>
    <w:rsid w:val="004301F0"/>
    <w:rsid w:val="00435F1E"/>
    <w:rsid w:val="00453AD3"/>
    <w:rsid w:val="0046613B"/>
    <w:rsid w:val="00477DE6"/>
    <w:rsid w:val="00492D3A"/>
    <w:rsid w:val="004A2513"/>
    <w:rsid w:val="004A4A9B"/>
    <w:rsid w:val="005016E9"/>
    <w:rsid w:val="00504DB2"/>
    <w:rsid w:val="00525C04"/>
    <w:rsid w:val="005F6180"/>
    <w:rsid w:val="006930ED"/>
    <w:rsid w:val="006D3AF3"/>
    <w:rsid w:val="007205BC"/>
    <w:rsid w:val="00724742"/>
    <w:rsid w:val="007B2C02"/>
    <w:rsid w:val="009270D0"/>
    <w:rsid w:val="00934AC8"/>
    <w:rsid w:val="00953F1D"/>
    <w:rsid w:val="00A253D1"/>
    <w:rsid w:val="00A72E3C"/>
    <w:rsid w:val="00A82277"/>
    <w:rsid w:val="00A92AF4"/>
    <w:rsid w:val="00AE6CED"/>
    <w:rsid w:val="00B02644"/>
    <w:rsid w:val="00B356C8"/>
    <w:rsid w:val="00BA526A"/>
    <w:rsid w:val="00BC5EAC"/>
    <w:rsid w:val="00C32B9B"/>
    <w:rsid w:val="00C4168D"/>
    <w:rsid w:val="00C71882"/>
    <w:rsid w:val="00CC48EE"/>
    <w:rsid w:val="00CC5F57"/>
    <w:rsid w:val="00D05508"/>
    <w:rsid w:val="00D118C0"/>
    <w:rsid w:val="00D3211E"/>
    <w:rsid w:val="00D5769C"/>
    <w:rsid w:val="00D96D59"/>
    <w:rsid w:val="00DD04A1"/>
    <w:rsid w:val="00DE3083"/>
    <w:rsid w:val="00E133AC"/>
    <w:rsid w:val="00E21A5D"/>
    <w:rsid w:val="00E26DF0"/>
    <w:rsid w:val="00EB73BE"/>
    <w:rsid w:val="00F1049E"/>
    <w:rsid w:val="00F90036"/>
    <w:rsid w:val="00F93D1C"/>
    <w:rsid w:val="00FE186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E906"/>
  <w15:chartTrackingRefBased/>
  <w15:docId w15:val="{99551C32-1C86-4B9F-9F30-51433EC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55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0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05508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D05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neta.levalde@ucak.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Janičeva</dc:creator>
  <cp:keywords/>
  <dc:description/>
  <cp:lastModifiedBy>Grineta Levalde</cp:lastModifiedBy>
  <cp:revision>24</cp:revision>
  <dcterms:created xsi:type="dcterms:W3CDTF">2023-06-05T07:07:00Z</dcterms:created>
  <dcterms:modified xsi:type="dcterms:W3CDTF">2025-02-17T12:02:00Z</dcterms:modified>
</cp:coreProperties>
</file>